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ゴシック" w:hAnsi="BIZ UDゴシック" w:eastAsia="BIZ UDゴシック"/>
          <w:b w:val="1"/>
          <w:sz w:val="28"/>
        </w:rPr>
      </w:pPr>
      <w:r>
        <w:rPr>
          <w:rFonts w:hint="eastAsia" w:ascii="BIZ UDゴシック" w:hAnsi="BIZ UDゴシック" w:eastAsia="BIZ UDゴシック"/>
          <w:b w:val="1"/>
          <w:sz w:val="32"/>
        </w:rPr>
        <w:t>日本遺産葛城修験認定５周年記念</w:t>
      </w:r>
    </w:p>
    <w:p>
      <w:pPr>
        <w:pStyle w:val="0"/>
        <w:jc w:val="center"/>
        <w:rPr>
          <w:rFonts w:hint="eastAsia" w:ascii="BIZ UDゴシック" w:hAnsi="BIZ UDゴシック" w:eastAsia="BIZ UDゴシック"/>
          <w:b w:val="1"/>
          <w:sz w:val="28"/>
        </w:rPr>
      </w:pPr>
      <w:r>
        <w:rPr>
          <w:rFonts w:hint="eastAsia" w:ascii="BIZ UDゴシック" w:hAnsi="BIZ UDゴシック" w:eastAsia="BIZ UDゴシック"/>
          <w:b w:val="1"/>
          <w:sz w:val="32"/>
        </w:rPr>
        <w:t>役行者ゆかりの地を辿る葛城修験ウォーキング　申込書</w:t>
      </w:r>
    </w:p>
    <w:p>
      <w:pPr>
        <w:pStyle w:val="0"/>
        <w:wordWrap w:val="0"/>
        <w:jc w:val="right"/>
        <w:rPr>
          <w:rFonts w:hint="eastAsia" w:ascii="BIZ UDゴシック" w:hAnsi="BIZ UDゴシック" w:eastAsia="BIZ UDゴシック"/>
          <w:b w:val="1"/>
          <w:sz w:val="24"/>
        </w:rPr>
      </w:pPr>
    </w:p>
    <w:p>
      <w:pPr>
        <w:pStyle w:val="0"/>
        <w:wordWrap w:val="0"/>
        <w:jc w:val="right"/>
        <w:rPr>
          <w:rFonts w:hint="eastAsia" w:ascii="BIZ UDゴシック" w:hAnsi="BIZ UDゴシック" w:eastAsia="BIZ UDゴシック"/>
          <w:b w:val="1"/>
          <w:sz w:val="24"/>
        </w:rPr>
      </w:pPr>
      <w:r>
        <w:rPr>
          <w:rFonts w:hint="eastAsia" w:ascii="BIZ UDゴシック" w:hAnsi="BIZ UDゴシック" w:eastAsia="BIZ UDゴシック"/>
          <w:b w:val="0"/>
          <w:sz w:val="24"/>
        </w:rPr>
        <w:t>提出日：　　月　　　日</w:t>
      </w:r>
    </w:p>
    <w:p>
      <w:pPr>
        <w:pStyle w:val="0"/>
        <w:rPr>
          <w:rFonts w:hint="eastAsia" w:ascii="BIZ UDゴシック" w:hAnsi="BIZ UDゴシック" w:eastAsia="BIZ UDゴシック"/>
          <w:sz w:val="22"/>
        </w:rPr>
      </w:pPr>
    </w:p>
    <w:p>
      <w:pPr>
        <w:pStyle w:val="0"/>
        <w:rPr>
          <w:rFonts w:hint="eastAsia" w:ascii="BIZ UDゴシック" w:hAnsi="BIZ UDゴシック" w:eastAsia="BIZ UDゴシック"/>
          <w:sz w:val="22"/>
        </w:rPr>
      </w:pPr>
    </w:p>
    <w:tbl>
      <w:tblPr>
        <w:tblStyle w:val="15"/>
        <w:tblpPr w:leftFromText="142" w:rightFromText="142" w:topFromText="0" w:bottomFromText="0" w:vertAnchor="text" w:horzAnchor="text" w:tblpX="-634" w:tblpY="75"/>
        <w:tblW w:w="0" w:type="auto"/>
        <w:tblLayout w:type="fixed"/>
        <w:tblLook w:firstRow="1" w:lastRow="0" w:firstColumn="1" w:lastColumn="0" w:noHBand="0" w:noVBand="1" w:val="04A0"/>
      </w:tblPr>
      <w:tblGrid>
        <w:gridCol w:w="2343"/>
        <w:gridCol w:w="4377"/>
        <w:gridCol w:w="840"/>
        <w:gridCol w:w="1890"/>
      </w:tblGrid>
      <w:tr>
        <w:trPr>
          <w:trHeight w:val="1186" w:hRule="atLeast"/>
        </w:trPr>
        <w:tc>
          <w:tcPr>
            <w:tcW w:w="2343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申請者氏名</w:t>
            </w:r>
          </w:p>
        </w:tc>
        <w:tc>
          <w:tcPr>
            <w:tcW w:w="4377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年齢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　　　　　歳</w:t>
            </w:r>
          </w:p>
        </w:tc>
      </w:tr>
      <w:tr>
        <w:trPr>
          <w:trHeight w:val="1430" w:hRule="atLeast"/>
        </w:trPr>
        <w:tc>
          <w:tcPr>
            <w:tcW w:w="2343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住所</w:t>
            </w:r>
          </w:p>
        </w:tc>
        <w:tc>
          <w:tcPr>
            <w:tcW w:w="710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〒</w:t>
            </w:r>
          </w:p>
        </w:tc>
      </w:tr>
      <w:tr>
        <w:trPr>
          <w:trHeight w:val="964" w:hRule="atLeast"/>
        </w:trPr>
        <w:tc>
          <w:tcPr>
            <w:tcW w:w="2343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電話番号</w:t>
            </w:r>
          </w:p>
        </w:tc>
        <w:tc>
          <w:tcPr>
            <w:tcW w:w="710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1070" w:hRule="atLeast"/>
        </w:trPr>
        <w:tc>
          <w:tcPr>
            <w:tcW w:w="2343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E-mail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アドレス</w:t>
            </w:r>
          </w:p>
        </w:tc>
        <w:tc>
          <w:tcPr>
            <w:tcW w:w="710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1760" w:hRule="atLeast"/>
        </w:trPr>
        <w:tc>
          <w:tcPr>
            <w:tcW w:w="2343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2"/>
              </w:rPr>
            </w:pPr>
            <w:r>
              <w:rPr>
                <w:rFonts w:hint="eastAsia" w:ascii="BIZ UDゴシック" w:hAnsi="BIZ UDゴシック" w:eastAsia="BIZ UDゴシック"/>
                <w:sz w:val="22"/>
              </w:rPr>
              <w:t>備考</w:t>
            </w:r>
          </w:p>
        </w:tc>
        <w:tc>
          <w:tcPr>
            <w:tcW w:w="710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【コース</w:t>
            </w:r>
            <w:r>
              <w:rPr>
                <w:rFonts w:hint="eastAsia" w:ascii="BIZ UDゴシック" w:hAnsi="BIZ UDゴシック" w:eastAsia="BIZ UDゴシック"/>
                <w:sz w:val="24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※</w:t>
            </w:r>
            <w:r>
              <w:rPr>
                <w:rFonts w:hint="eastAsia" w:ascii="BIZ UDゴシック" w:hAnsi="BIZ UDゴシック" w:eastAsia="BIZ UDゴシック"/>
                <w:sz w:val="24"/>
              </w:rPr>
              <w:t>2</w:t>
            </w:r>
            <w:r>
              <w:rPr>
                <w:rFonts w:hint="eastAsia" w:ascii="BIZ UDゴシック" w:hAnsi="BIZ UDゴシック" w:eastAsia="BIZ UDゴシック"/>
                <w:sz w:val="24"/>
              </w:rPr>
              <w:t>班に分かれて実施】</w:t>
            </w:r>
          </w:p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相撲館→當麻寺中之坊→鳥谷口古墳→傘堂→高雄寺→首子</w:t>
            </w:r>
            <w:bookmarkStart w:id="0" w:name="_GoBack"/>
            <w:bookmarkEnd w:id="0"/>
            <w:r>
              <w:rPr>
                <w:rFonts w:hint="eastAsia" w:ascii="BIZ UDゴシック" w:hAnsi="BIZ UDゴシック" w:eastAsia="BIZ UDゴシック"/>
                <w:sz w:val="24"/>
              </w:rPr>
              <w:t>古墳群→相撲館</w:t>
            </w:r>
          </w:p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集合時間　８：４０　開始　９：００</w:t>
            </w:r>
          </w:p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集合場所　相撲館「けはや座」</w:t>
            </w:r>
          </w:p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※所要時間　</w:t>
            </w:r>
            <w:r>
              <w:rPr>
                <w:rFonts w:hint="eastAsia" w:ascii="BIZ UDゴシック" w:hAnsi="BIZ UDゴシック" w:eastAsia="BIZ UDゴシック"/>
                <w:sz w:val="24"/>
              </w:rPr>
              <w:t>3</w:t>
            </w:r>
            <w:r>
              <w:rPr>
                <w:rFonts w:hint="eastAsia" w:ascii="BIZ UDゴシック" w:hAnsi="BIZ UDゴシック" w:eastAsia="BIZ UDゴシック"/>
                <w:sz w:val="24"/>
              </w:rPr>
              <w:t>時間程度</w:t>
            </w:r>
          </w:p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</w:p>
        </w:tc>
      </w:tr>
    </w:tbl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</w:p>
    <w:sectPr>
      <w:pgSz w:w="11906" w:h="16838"/>
      <w:pgMar w:top="1805" w:right="1701" w:bottom="171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増田　直史</dc:creator>
  <cp:lastModifiedBy>水本 美優菜</cp:lastModifiedBy>
  <dcterms:created xsi:type="dcterms:W3CDTF">2023-07-26T23:32:00Z</dcterms:created>
  <dcterms:modified xsi:type="dcterms:W3CDTF">2024-10-11T05:28:50Z</dcterms:modified>
  <cp:revision>1</cp:revision>
</cp:coreProperties>
</file>